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A8" w:rsidRPr="00B25DE7" w:rsidRDefault="00F81CA8" w:rsidP="00F81CA8">
      <w:pPr>
        <w:pStyle w:val="2"/>
        <w:spacing w:before="312" w:after="156"/>
      </w:pPr>
      <w:bookmarkStart w:id="0" w:name="_Toc445143126"/>
      <w:bookmarkStart w:id="1" w:name="_Toc445994190"/>
      <w:bookmarkStart w:id="2" w:name="_Toc452477490"/>
      <w:bookmarkStart w:id="3" w:name="_Toc460335679"/>
      <w:bookmarkStart w:id="4" w:name="_GoBack"/>
      <w:bookmarkEnd w:id="4"/>
      <w:r w:rsidRPr="00B25DE7">
        <w:rPr>
          <w:rFonts w:hint="eastAsia"/>
        </w:rPr>
        <w:t>关于印发《广东省省级预算执行动态监控管理暂行办法》的通知</w:t>
      </w:r>
      <w:bookmarkEnd w:id="0"/>
      <w:bookmarkEnd w:id="1"/>
      <w:bookmarkEnd w:id="2"/>
      <w:bookmarkEnd w:id="3"/>
    </w:p>
    <w:p w:rsidR="00F81CA8" w:rsidRPr="0057045B" w:rsidRDefault="00F81CA8" w:rsidP="00F81CA8"/>
    <w:p w:rsidR="00F81CA8" w:rsidRDefault="00F81CA8" w:rsidP="00F81CA8">
      <w:pPr>
        <w:jc w:val="center"/>
      </w:pPr>
      <w:r>
        <w:rPr>
          <w:noProof/>
        </w:rPr>
        <w:drawing>
          <wp:inline distT="0" distB="0" distL="0" distR="0" wp14:anchorId="21CFC3B2" wp14:editId="3A93375E">
            <wp:extent cx="5135880" cy="7429500"/>
            <wp:effectExtent l="19050" t="0" r="7620" b="0"/>
            <wp:docPr id="3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>
      <w:r>
        <w:br w:type="page"/>
      </w:r>
      <w:r>
        <w:rPr>
          <w:noProof/>
        </w:rPr>
        <w:lastRenderedPageBreak/>
        <w:drawing>
          <wp:inline distT="0" distB="0" distL="0" distR="0" wp14:anchorId="3CBFD15D" wp14:editId="25CFA9D0">
            <wp:extent cx="5494020" cy="7848600"/>
            <wp:effectExtent l="19050" t="0" r="0" b="0"/>
            <wp:docPr id="3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/>
    <w:p w:rsidR="00F81CA8" w:rsidRDefault="00F81CA8" w:rsidP="00F81CA8">
      <w:r>
        <w:br w:type="page"/>
      </w:r>
    </w:p>
    <w:p w:rsidR="00F81CA8" w:rsidRDefault="00F81CA8" w:rsidP="00F81CA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B25FEA" wp14:editId="18165533">
            <wp:extent cx="5463540" cy="7551420"/>
            <wp:effectExtent l="19050" t="0" r="3810" b="0"/>
            <wp:docPr id="3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>
      <w:r>
        <w:rPr>
          <w:noProof/>
        </w:rPr>
        <w:br w:type="page"/>
      </w:r>
    </w:p>
    <w:p w:rsidR="00F81CA8" w:rsidRDefault="00F81CA8" w:rsidP="00F81CA8">
      <w:r>
        <w:rPr>
          <w:noProof/>
        </w:rPr>
        <w:lastRenderedPageBreak/>
        <w:drawing>
          <wp:inline distT="0" distB="0" distL="0" distR="0" wp14:anchorId="2BCF3A0E" wp14:editId="47F2EB39">
            <wp:extent cx="5417820" cy="7962900"/>
            <wp:effectExtent l="19050" t="0" r="0" b="0"/>
            <wp:docPr id="3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>
      <w:r>
        <w:br w:type="page"/>
      </w:r>
    </w:p>
    <w:p w:rsidR="00F81CA8" w:rsidRDefault="00F81CA8" w:rsidP="00F81CA8">
      <w:r>
        <w:rPr>
          <w:noProof/>
        </w:rPr>
        <w:lastRenderedPageBreak/>
        <w:drawing>
          <wp:inline distT="0" distB="0" distL="0" distR="0" wp14:anchorId="4D36D621" wp14:editId="4BC18375">
            <wp:extent cx="5455920" cy="7620000"/>
            <wp:effectExtent l="19050" t="0" r="0" b="0"/>
            <wp:docPr id="3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/>
    <w:p w:rsidR="00F81CA8" w:rsidRDefault="00F81CA8" w:rsidP="00F81CA8">
      <w:r>
        <w:br w:type="page"/>
      </w:r>
    </w:p>
    <w:p w:rsidR="00F81CA8" w:rsidRDefault="00F81CA8" w:rsidP="00F81CA8">
      <w:r>
        <w:rPr>
          <w:noProof/>
        </w:rPr>
        <w:lastRenderedPageBreak/>
        <w:drawing>
          <wp:inline distT="0" distB="0" distL="0" distR="0" wp14:anchorId="59DD06AE" wp14:editId="0F561FA0">
            <wp:extent cx="5486400" cy="7680960"/>
            <wp:effectExtent l="19050" t="0" r="0" b="0"/>
            <wp:docPr id="3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>
      <w:r>
        <w:br w:type="page"/>
      </w:r>
    </w:p>
    <w:p w:rsidR="00F81CA8" w:rsidRDefault="00F81CA8" w:rsidP="00F81CA8">
      <w:r>
        <w:rPr>
          <w:noProof/>
        </w:rPr>
        <w:lastRenderedPageBreak/>
        <w:drawing>
          <wp:inline distT="0" distB="0" distL="0" distR="0" wp14:anchorId="7607EB81" wp14:editId="28E29E6A">
            <wp:extent cx="5509260" cy="7505700"/>
            <wp:effectExtent l="19050" t="0" r="0" b="0"/>
            <wp:docPr id="3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/>
    <w:p w:rsidR="00F81CA8" w:rsidRDefault="00F81CA8" w:rsidP="00F81CA8"/>
    <w:p w:rsidR="00F81CA8" w:rsidRDefault="00F81CA8" w:rsidP="00F81CA8">
      <w:r>
        <w:br w:type="page"/>
      </w:r>
    </w:p>
    <w:p w:rsidR="00F81CA8" w:rsidRDefault="00F81CA8" w:rsidP="00F81CA8">
      <w:r>
        <w:rPr>
          <w:noProof/>
        </w:rPr>
        <w:lastRenderedPageBreak/>
        <w:drawing>
          <wp:inline distT="0" distB="0" distL="0" distR="0" wp14:anchorId="18E4073A" wp14:editId="7EF5F0D1">
            <wp:extent cx="5402580" cy="7780020"/>
            <wp:effectExtent l="19050" t="0" r="7620" b="0"/>
            <wp:docPr id="3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7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>
      <w:r>
        <w:br w:type="page"/>
      </w:r>
    </w:p>
    <w:p w:rsidR="00F81CA8" w:rsidRDefault="00F81CA8" w:rsidP="00F81CA8">
      <w:r>
        <w:rPr>
          <w:noProof/>
        </w:rPr>
        <w:lastRenderedPageBreak/>
        <w:drawing>
          <wp:inline distT="0" distB="0" distL="0" distR="0" wp14:anchorId="3C247D55" wp14:editId="5EE90603">
            <wp:extent cx="5532120" cy="7940040"/>
            <wp:effectExtent l="19050" t="0" r="0" b="0"/>
            <wp:docPr id="3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9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/>
    <w:p w:rsidR="00F81CA8" w:rsidRDefault="00F81CA8" w:rsidP="00F81CA8">
      <w:r>
        <w:rPr>
          <w:noProof/>
        </w:rPr>
        <w:lastRenderedPageBreak/>
        <w:drawing>
          <wp:inline distT="0" distB="0" distL="0" distR="0" wp14:anchorId="2C987CA7" wp14:editId="70F2EB28">
            <wp:extent cx="5509260" cy="7795260"/>
            <wp:effectExtent l="19050" t="0" r="0" b="0"/>
            <wp:docPr id="4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7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A8" w:rsidRDefault="00F81CA8" w:rsidP="00F81CA8"/>
    <w:p w:rsidR="00166C9A" w:rsidRDefault="00166C9A"/>
    <w:sectPr w:rsidR="0016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A8"/>
    <w:rsid w:val="00166C9A"/>
    <w:rsid w:val="00C07F1A"/>
    <w:rsid w:val="00F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A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81CA8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81CA8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81C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1C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A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81CA8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81CA8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81C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1C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2016-11-05T13:12:00Z</dcterms:created>
  <dcterms:modified xsi:type="dcterms:W3CDTF">2016-11-05T13:13:00Z</dcterms:modified>
</cp:coreProperties>
</file>