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A2" w:rsidRPr="00A11AE9" w:rsidRDefault="00DD55A2" w:rsidP="00DD55A2">
      <w:pPr>
        <w:pStyle w:val="2"/>
        <w:spacing w:before="312" w:after="156"/>
      </w:pPr>
      <w:bookmarkStart w:id="0" w:name="_Toc445143204"/>
      <w:bookmarkStart w:id="1" w:name="_Toc445994284"/>
      <w:bookmarkStart w:id="2" w:name="_Toc446062159"/>
      <w:bookmarkStart w:id="3" w:name="_Toc446487336"/>
      <w:bookmarkStart w:id="4" w:name="_Toc465091510"/>
      <w:bookmarkStart w:id="5" w:name="_GoBack"/>
      <w:bookmarkEnd w:id="5"/>
      <w:r w:rsidRPr="00A11AE9">
        <w:rPr>
          <w:rFonts w:hint="eastAsia"/>
        </w:rPr>
        <w:t>建设工程质量保证金管理暂行办法</w:t>
      </w:r>
      <w:bookmarkEnd w:id="0"/>
      <w:bookmarkEnd w:id="1"/>
      <w:bookmarkEnd w:id="2"/>
      <w:bookmarkEnd w:id="3"/>
      <w:bookmarkEnd w:id="4"/>
    </w:p>
    <w:p w:rsidR="00DD55A2" w:rsidRDefault="00DD55A2" w:rsidP="00DD55A2">
      <w:pPr>
        <w:spacing w:line="360" w:lineRule="exact"/>
        <w:ind w:firstLineChars="200" w:firstLine="420"/>
        <w:jc w:val="left"/>
        <w:rPr>
          <w:rFonts w:eastAsiaTheme="minorEastAsia" w:hAnsiTheme="minorEastAsia"/>
          <w:color w:val="000000"/>
          <w:szCs w:val="21"/>
        </w:rPr>
      </w:pPr>
    </w:p>
    <w:p w:rsidR="00DD55A2" w:rsidRPr="00A11AE9" w:rsidRDefault="00DD55A2" w:rsidP="00DD55A2">
      <w:pPr>
        <w:spacing w:line="360" w:lineRule="exact"/>
        <w:ind w:firstLineChars="200" w:firstLine="420"/>
        <w:jc w:val="left"/>
        <w:rPr>
          <w:rFonts w:eastAsiaTheme="minorEastAsia"/>
          <w:color w:val="000000"/>
          <w:szCs w:val="21"/>
        </w:rPr>
      </w:pPr>
      <w:r w:rsidRPr="00A11AE9">
        <w:rPr>
          <w:rFonts w:eastAsiaTheme="minorEastAsia" w:hAnsiTheme="minorEastAsia"/>
          <w:color w:val="000000"/>
          <w:szCs w:val="21"/>
        </w:rPr>
        <w:t>第一条</w:t>
      </w:r>
      <w:r w:rsidRPr="00A11AE9">
        <w:rPr>
          <w:rFonts w:eastAsiaTheme="minorEastAsia"/>
          <w:color w:val="000000"/>
          <w:szCs w:val="21"/>
        </w:rPr>
        <w:t xml:space="preserve"> </w:t>
      </w:r>
      <w:r w:rsidRPr="00A11AE9">
        <w:rPr>
          <w:rFonts w:eastAsiaTheme="minorEastAsia" w:hAnsiTheme="minorEastAsia"/>
          <w:color w:val="000000"/>
          <w:szCs w:val="21"/>
        </w:rPr>
        <w:t>为规范建设工程质量保证金（保修金）管理，落实工程在缺陷责任期内的维修责任，根据《中华人民共和国建筑法》、《建设工程质量管理条例》、《建设工程价款结算暂行办法》和《基本建设财务管理规定》等相关规定，制定本办法。</w:t>
      </w:r>
      <w:r w:rsidRPr="00A11AE9">
        <w:rPr>
          <w:rFonts w:eastAsiaTheme="minorEastAsia"/>
          <w:color w:val="000000"/>
          <w:szCs w:val="21"/>
        </w:rPr>
        <w:t xml:space="preserve"> </w:t>
      </w:r>
    </w:p>
    <w:p w:rsidR="00DD55A2" w:rsidRDefault="00DD55A2" w:rsidP="00DD55A2">
      <w:pPr>
        <w:spacing w:line="360" w:lineRule="exact"/>
        <w:ind w:firstLine="420"/>
        <w:jc w:val="left"/>
        <w:rPr>
          <w:rFonts w:eastAsiaTheme="minorEastAsia"/>
          <w:color w:val="000000"/>
          <w:szCs w:val="21"/>
        </w:rPr>
      </w:pPr>
      <w:r w:rsidRPr="00A11AE9">
        <w:rPr>
          <w:rFonts w:eastAsiaTheme="minorEastAsia" w:hAnsiTheme="minorEastAsia"/>
          <w:color w:val="000000"/>
          <w:szCs w:val="21"/>
        </w:rPr>
        <w:t>第二条</w:t>
      </w:r>
      <w:r w:rsidRPr="00A11AE9">
        <w:rPr>
          <w:rFonts w:eastAsiaTheme="minorEastAsia"/>
          <w:color w:val="000000"/>
          <w:szCs w:val="21"/>
        </w:rPr>
        <w:t xml:space="preserve"> </w:t>
      </w:r>
      <w:r w:rsidRPr="00A11AE9">
        <w:rPr>
          <w:rFonts w:eastAsiaTheme="minorEastAsia" w:hAnsiTheme="minorEastAsia"/>
          <w:color w:val="000000"/>
          <w:szCs w:val="21"/>
        </w:rPr>
        <w:t>本办法所称建设工程质量保证金（保修金）（以下简称保证金）是指发包人与承包人在建设工程承包合同中约定，从应付的工程款中预留，用以保证承包人在缺陷责任期内对建设工程出现的缺陷进行维修的资金。</w:t>
      </w:r>
    </w:p>
    <w:p w:rsidR="00DD55A2" w:rsidRPr="00A11AE9" w:rsidRDefault="00DD55A2" w:rsidP="00DD55A2">
      <w:pPr>
        <w:spacing w:line="360" w:lineRule="exact"/>
        <w:ind w:firstLine="420"/>
        <w:jc w:val="left"/>
        <w:rPr>
          <w:rFonts w:eastAsiaTheme="minorEastAsia"/>
          <w:color w:val="000000"/>
          <w:szCs w:val="21"/>
        </w:rPr>
      </w:pPr>
      <w:r w:rsidRPr="00A11AE9">
        <w:rPr>
          <w:rFonts w:eastAsiaTheme="minorEastAsia" w:hAnsiTheme="minorEastAsia"/>
          <w:color w:val="000000"/>
          <w:szCs w:val="21"/>
        </w:rPr>
        <w:t>缺陷是指建设工程质量不符合工程建设强制性标准、设计文件，以及承包合同的约定。</w:t>
      </w:r>
      <w:r w:rsidRPr="00A11AE9">
        <w:rPr>
          <w:rFonts w:eastAsiaTheme="minorEastAsia"/>
          <w:color w:val="000000"/>
          <w:szCs w:val="21"/>
        </w:rPr>
        <w:t xml:space="preserve"> </w:t>
      </w:r>
    </w:p>
    <w:p w:rsidR="00DD55A2" w:rsidRDefault="00DD55A2" w:rsidP="00DD55A2">
      <w:pPr>
        <w:spacing w:line="360" w:lineRule="exact"/>
        <w:ind w:firstLine="420"/>
        <w:jc w:val="left"/>
        <w:rPr>
          <w:rFonts w:eastAsiaTheme="minorEastAsia"/>
          <w:color w:val="000000"/>
          <w:szCs w:val="21"/>
        </w:rPr>
      </w:pPr>
      <w:r w:rsidRPr="00A11AE9">
        <w:rPr>
          <w:rFonts w:eastAsiaTheme="minorEastAsia" w:hAnsiTheme="minorEastAsia"/>
          <w:color w:val="000000"/>
          <w:szCs w:val="21"/>
        </w:rPr>
        <w:t>缺陷责任期一般为六个月、十二个月或二十四个月，具体可由发、承包双方在合同中约定。</w:t>
      </w:r>
    </w:p>
    <w:p w:rsidR="00DD55A2" w:rsidRDefault="00DD55A2" w:rsidP="00DD55A2">
      <w:pPr>
        <w:spacing w:line="360" w:lineRule="exact"/>
        <w:ind w:firstLine="420"/>
        <w:jc w:val="left"/>
        <w:rPr>
          <w:rFonts w:eastAsiaTheme="minorEastAsia"/>
          <w:color w:val="000000"/>
          <w:szCs w:val="21"/>
        </w:rPr>
      </w:pPr>
      <w:r w:rsidRPr="00A11AE9">
        <w:rPr>
          <w:rFonts w:eastAsiaTheme="minorEastAsia" w:hAnsiTheme="minorEastAsia"/>
          <w:color w:val="000000"/>
          <w:szCs w:val="21"/>
        </w:rPr>
        <w:t>第三条</w:t>
      </w:r>
      <w:r w:rsidRPr="00A11AE9">
        <w:rPr>
          <w:rFonts w:eastAsiaTheme="minorEastAsia"/>
          <w:color w:val="000000"/>
          <w:szCs w:val="21"/>
        </w:rPr>
        <w:t xml:space="preserve"> </w:t>
      </w:r>
      <w:r w:rsidRPr="00A11AE9">
        <w:rPr>
          <w:rFonts w:eastAsiaTheme="minorEastAsia" w:hAnsiTheme="minorEastAsia"/>
          <w:color w:val="000000"/>
          <w:szCs w:val="21"/>
        </w:rPr>
        <w:t>发包人应当在招标文件中明确保证金预留、返还等内容，并与承包人在合同条款中对涉及保证金的下列事项进行约定：</w:t>
      </w:r>
    </w:p>
    <w:p w:rsidR="00DD55A2" w:rsidRPr="00A11AE9" w:rsidRDefault="00DD55A2" w:rsidP="00DD55A2">
      <w:pPr>
        <w:spacing w:line="360" w:lineRule="exact"/>
        <w:ind w:firstLineChars="200" w:firstLine="420"/>
        <w:jc w:val="left"/>
        <w:rPr>
          <w:rFonts w:eastAsiaTheme="minorEastAsia"/>
          <w:color w:val="000000"/>
          <w:szCs w:val="21"/>
        </w:rPr>
      </w:pPr>
      <w:r w:rsidRPr="00A11AE9">
        <w:rPr>
          <w:rFonts w:eastAsiaTheme="minorEastAsia" w:hAnsiTheme="minorEastAsia"/>
          <w:color w:val="000000"/>
          <w:szCs w:val="21"/>
        </w:rPr>
        <w:t>（一）保证金预留、返还方式；</w:t>
      </w:r>
      <w:r w:rsidRPr="00A11AE9">
        <w:rPr>
          <w:rFonts w:eastAsiaTheme="minorEastAsia"/>
          <w:color w:val="000000"/>
          <w:szCs w:val="21"/>
        </w:rPr>
        <w:t xml:space="preserve"> </w:t>
      </w:r>
    </w:p>
    <w:p w:rsidR="00DD55A2" w:rsidRPr="00A11AE9" w:rsidRDefault="00DD55A2" w:rsidP="00DD55A2">
      <w:pPr>
        <w:spacing w:line="360" w:lineRule="exact"/>
        <w:jc w:val="left"/>
        <w:rPr>
          <w:rFonts w:eastAsiaTheme="minorEastAsia"/>
          <w:color w:val="000000"/>
          <w:szCs w:val="21"/>
        </w:rPr>
      </w:pPr>
      <w:r w:rsidRPr="00A11AE9">
        <w:rPr>
          <w:rFonts w:eastAsiaTheme="minorEastAsia" w:hAnsiTheme="minorEastAsia"/>
          <w:color w:val="000000"/>
          <w:szCs w:val="21"/>
        </w:rPr>
        <w:t xml:space="preserve">　　（二）保证金预留比例、期限；</w:t>
      </w:r>
      <w:r w:rsidRPr="00A11AE9">
        <w:rPr>
          <w:rFonts w:eastAsiaTheme="minorEastAsia"/>
          <w:color w:val="000000"/>
          <w:szCs w:val="21"/>
        </w:rPr>
        <w:t xml:space="preserve"> </w:t>
      </w:r>
    </w:p>
    <w:p w:rsidR="00DD55A2" w:rsidRPr="00A11AE9" w:rsidRDefault="00DD55A2" w:rsidP="00DD55A2">
      <w:pPr>
        <w:spacing w:line="360" w:lineRule="exact"/>
        <w:jc w:val="left"/>
        <w:rPr>
          <w:rFonts w:eastAsiaTheme="minorEastAsia"/>
          <w:color w:val="000000"/>
          <w:szCs w:val="21"/>
        </w:rPr>
      </w:pPr>
      <w:r w:rsidRPr="00A11AE9">
        <w:rPr>
          <w:rFonts w:eastAsiaTheme="minorEastAsia" w:hAnsiTheme="minorEastAsia"/>
          <w:color w:val="000000"/>
          <w:szCs w:val="21"/>
        </w:rPr>
        <w:t xml:space="preserve">　　（三）保证金是否计付利息，如计付利息，利息的计算方式；</w:t>
      </w:r>
      <w:r w:rsidRPr="00A11AE9">
        <w:rPr>
          <w:rFonts w:eastAsiaTheme="minorEastAsia"/>
          <w:color w:val="000000"/>
          <w:szCs w:val="21"/>
        </w:rPr>
        <w:t xml:space="preserve"> </w:t>
      </w:r>
    </w:p>
    <w:p w:rsidR="00DD55A2" w:rsidRPr="00A11AE9" w:rsidRDefault="00DD55A2" w:rsidP="00DD55A2">
      <w:pPr>
        <w:spacing w:line="360" w:lineRule="exact"/>
        <w:jc w:val="left"/>
        <w:rPr>
          <w:rFonts w:eastAsiaTheme="minorEastAsia"/>
          <w:color w:val="000000"/>
          <w:szCs w:val="21"/>
        </w:rPr>
      </w:pPr>
      <w:r w:rsidRPr="00A11AE9">
        <w:rPr>
          <w:rFonts w:eastAsiaTheme="minorEastAsia" w:hAnsiTheme="minorEastAsia"/>
          <w:color w:val="000000"/>
          <w:szCs w:val="21"/>
        </w:rPr>
        <w:t xml:space="preserve">　　（四）缺陷责任期的期限及计算方式；</w:t>
      </w:r>
      <w:r w:rsidRPr="00A11AE9">
        <w:rPr>
          <w:rFonts w:eastAsiaTheme="minorEastAsia"/>
          <w:color w:val="000000"/>
          <w:szCs w:val="21"/>
        </w:rPr>
        <w:t xml:space="preserve"> </w:t>
      </w:r>
    </w:p>
    <w:p w:rsidR="00DD55A2" w:rsidRPr="00A11AE9" w:rsidRDefault="00DD55A2" w:rsidP="00DD55A2">
      <w:pPr>
        <w:spacing w:line="360" w:lineRule="exact"/>
        <w:jc w:val="left"/>
        <w:rPr>
          <w:rFonts w:eastAsiaTheme="minorEastAsia"/>
          <w:color w:val="000000"/>
          <w:szCs w:val="21"/>
        </w:rPr>
      </w:pPr>
      <w:r w:rsidRPr="00A11AE9">
        <w:rPr>
          <w:rFonts w:eastAsiaTheme="minorEastAsia" w:hAnsiTheme="minorEastAsia"/>
          <w:color w:val="000000"/>
          <w:szCs w:val="21"/>
        </w:rPr>
        <w:t xml:space="preserve">　　（五）保证金预留、返还及工程维修质量、费用等争议的处理程序；</w:t>
      </w:r>
      <w:r w:rsidRPr="00A11AE9">
        <w:rPr>
          <w:rFonts w:eastAsiaTheme="minorEastAsia"/>
          <w:color w:val="000000"/>
          <w:szCs w:val="21"/>
        </w:rPr>
        <w:t xml:space="preserve"> </w:t>
      </w:r>
    </w:p>
    <w:p w:rsidR="00DD55A2" w:rsidRPr="00A11AE9" w:rsidRDefault="00DD55A2" w:rsidP="00DD55A2">
      <w:pPr>
        <w:spacing w:line="360" w:lineRule="exact"/>
        <w:jc w:val="left"/>
        <w:rPr>
          <w:rFonts w:eastAsiaTheme="minorEastAsia"/>
          <w:color w:val="000000"/>
          <w:szCs w:val="21"/>
        </w:rPr>
      </w:pPr>
      <w:r w:rsidRPr="00A11AE9">
        <w:rPr>
          <w:rFonts w:eastAsiaTheme="minorEastAsia" w:hAnsiTheme="minorEastAsia"/>
          <w:color w:val="000000"/>
          <w:szCs w:val="21"/>
        </w:rPr>
        <w:t xml:space="preserve">　　（六）缺陷责任期内出现缺陷的索赔方式。</w:t>
      </w:r>
    </w:p>
    <w:p w:rsidR="00DD55A2" w:rsidRDefault="00DD55A2" w:rsidP="00DD55A2">
      <w:pPr>
        <w:spacing w:line="360" w:lineRule="exact"/>
        <w:jc w:val="left"/>
        <w:rPr>
          <w:rFonts w:eastAsiaTheme="minorEastAsia" w:hAnsiTheme="minorEastAsia"/>
          <w:color w:val="000000"/>
          <w:szCs w:val="21"/>
        </w:rPr>
      </w:pPr>
      <w:r w:rsidRPr="00A11AE9">
        <w:rPr>
          <w:rFonts w:eastAsiaTheme="minorEastAsia"/>
          <w:color w:val="000000"/>
          <w:szCs w:val="21"/>
        </w:rPr>
        <w:t xml:space="preserve"> </w:t>
      </w:r>
      <w:r w:rsidRPr="00A11AE9">
        <w:rPr>
          <w:rFonts w:eastAsiaTheme="minorEastAsia" w:hAnsiTheme="minorEastAsia"/>
          <w:color w:val="000000"/>
          <w:szCs w:val="21"/>
        </w:rPr>
        <w:t xml:space="preserve">　　第四条</w:t>
      </w:r>
      <w:r w:rsidRPr="00A11AE9">
        <w:rPr>
          <w:rFonts w:eastAsiaTheme="minorEastAsia"/>
          <w:color w:val="000000"/>
          <w:szCs w:val="21"/>
        </w:rPr>
        <w:t xml:space="preserve"> </w:t>
      </w:r>
      <w:r w:rsidRPr="00A11AE9">
        <w:rPr>
          <w:rFonts w:eastAsiaTheme="minorEastAsia" w:hAnsiTheme="minorEastAsia"/>
          <w:color w:val="000000"/>
          <w:szCs w:val="21"/>
        </w:rPr>
        <w:t>缺陷责任期内，实行国库集中支付的政府投资项目，保证金的管理应按国库集中支付的有关规定执行。其他政府投资项目，保证金可以预留在财政部门或发包方。缺陷责任期内，如发包方被撤销，保证金随交付使用资产一并移交使用单位管理，由使用单位代行发包人职责。</w:t>
      </w:r>
    </w:p>
    <w:p w:rsidR="00DD55A2" w:rsidRDefault="00DD55A2" w:rsidP="00DD55A2">
      <w:pPr>
        <w:spacing w:line="360" w:lineRule="exact"/>
        <w:ind w:firstLineChars="200" w:firstLine="420"/>
        <w:jc w:val="left"/>
        <w:rPr>
          <w:rFonts w:eastAsiaTheme="minorEastAsia"/>
          <w:color w:val="000000"/>
          <w:szCs w:val="21"/>
        </w:rPr>
      </w:pPr>
      <w:r w:rsidRPr="00A11AE9">
        <w:rPr>
          <w:rFonts w:eastAsiaTheme="minorEastAsia" w:hAnsiTheme="minorEastAsia"/>
          <w:color w:val="000000"/>
          <w:szCs w:val="21"/>
        </w:rPr>
        <w:t>社会投资项目采用预留保证金方式的，发、承包双方可以约定将保证金交由金融机构托管；采用工程质量保证担保、工程质量保险等其他保证方式的，发包人不得再预留保证金，并按照有关规定执行。</w:t>
      </w:r>
    </w:p>
    <w:p w:rsidR="00DD55A2" w:rsidRPr="00A11AE9" w:rsidRDefault="00DD55A2" w:rsidP="00DD55A2">
      <w:pPr>
        <w:spacing w:line="360" w:lineRule="exact"/>
        <w:ind w:firstLineChars="200" w:firstLine="420"/>
        <w:jc w:val="left"/>
        <w:rPr>
          <w:rFonts w:eastAsiaTheme="minorEastAsia"/>
          <w:color w:val="000000"/>
          <w:szCs w:val="21"/>
        </w:rPr>
      </w:pPr>
      <w:r w:rsidRPr="00A11AE9">
        <w:rPr>
          <w:rFonts w:eastAsiaTheme="minorEastAsia" w:hAnsiTheme="minorEastAsia"/>
          <w:color w:val="000000"/>
          <w:szCs w:val="21"/>
        </w:rPr>
        <w:t>第五条</w:t>
      </w:r>
      <w:r w:rsidRPr="00A11AE9">
        <w:rPr>
          <w:rFonts w:eastAsiaTheme="minorEastAsia"/>
          <w:color w:val="000000"/>
          <w:szCs w:val="21"/>
        </w:rPr>
        <w:t xml:space="preserve"> </w:t>
      </w:r>
      <w:r w:rsidRPr="00A11AE9">
        <w:rPr>
          <w:rFonts w:eastAsiaTheme="minorEastAsia" w:hAnsiTheme="minorEastAsia"/>
          <w:color w:val="000000"/>
          <w:szCs w:val="21"/>
        </w:rPr>
        <w:t>缺陷责任期从工程通过竣（交）工验收之日起计。由于承包人原因导致工程无法按规定期限进行竣（交）工验收的，缺陷责任期从实际通过竣（交）工验收之日起计。由于发包人原因导致工程无法按规定期限进行竣（交）工验收的，在承包人提交竣（交）工验收报告</w:t>
      </w:r>
      <w:r w:rsidRPr="00A11AE9">
        <w:rPr>
          <w:rFonts w:eastAsiaTheme="minorEastAsia"/>
          <w:color w:val="000000"/>
          <w:szCs w:val="21"/>
        </w:rPr>
        <w:t>90</w:t>
      </w:r>
      <w:r w:rsidRPr="00A11AE9">
        <w:rPr>
          <w:rFonts w:eastAsiaTheme="minorEastAsia" w:hAnsiTheme="minorEastAsia"/>
          <w:color w:val="000000"/>
          <w:szCs w:val="21"/>
        </w:rPr>
        <w:t>天后，工程自动进入缺陷责任期。</w:t>
      </w:r>
      <w:r w:rsidRPr="00A11AE9">
        <w:rPr>
          <w:rFonts w:eastAsiaTheme="minorEastAsia"/>
          <w:color w:val="000000"/>
          <w:szCs w:val="21"/>
        </w:rPr>
        <w:t xml:space="preserve"> </w:t>
      </w:r>
    </w:p>
    <w:p w:rsidR="00DD55A2" w:rsidRPr="00A11AE9" w:rsidRDefault="00DD55A2" w:rsidP="00DD55A2">
      <w:pPr>
        <w:spacing w:line="360" w:lineRule="exact"/>
        <w:jc w:val="left"/>
        <w:rPr>
          <w:rFonts w:eastAsiaTheme="minorEastAsia"/>
          <w:color w:val="000000"/>
          <w:szCs w:val="21"/>
        </w:rPr>
      </w:pPr>
      <w:r w:rsidRPr="00A11AE9">
        <w:rPr>
          <w:rFonts w:eastAsiaTheme="minorEastAsia" w:hAnsiTheme="minorEastAsia"/>
          <w:color w:val="000000"/>
          <w:szCs w:val="21"/>
        </w:rPr>
        <w:t xml:space="preserve">　　第六条　建设工程竣工结算后，发包人应按照合同约定及时向承包人支付工程结算价款并预留保证金。</w:t>
      </w:r>
    </w:p>
    <w:p w:rsidR="00DD55A2" w:rsidRPr="00A11AE9" w:rsidRDefault="00DD55A2" w:rsidP="00DD55A2">
      <w:pPr>
        <w:spacing w:line="360" w:lineRule="exact"/>
        <w:jc w:val="left"/>
        <w:rPr>
          <w:rFonts w:eastAsiaTheme="minorEastAsia"/>
          <w:color w:val="000000"/>
          <w:szCs w:val="21"/>
        </w:rPr>
      </w:pPr>
      <w:r w:rsidRPr="00A11AE9">
        <w:rPr>
          <w:rFonts w:eastAsiaTheme="minorEastAsia"/>
          <w:color w:val="000000"/>
          <w:szCs w:val="21"/>
        </w:rPr>
        <w:t xml:space="preserve"> </w:t>
      </w:r>
      <w:r w:rsidRPr="00A11AE9">
        <w:rPr>
          <w:rFonts w:eastAsiaTheme="minorEastAsia" w:hAnsiTheme="minorEastAsia"/>
          <w:color w:val="000000"/>
          <w:szCs w:val="21"/>
        </w:rPr>
        <w:t xml:space="preserve">　</w:t>
      </w:r>
      <w:r>
        <w:rPr>
          <w:rFonts w:eastAsiaTheme="minorEastAsia" w:hAnsiTheme="minorEastAsia" w:hint="eastAsia"/>
          <w:color w:val="000000"/>
          <w:szCs w:val="21"/>
        </w:rPr>
        <w:t xml:space="preserve"> </w:t>
      </w:r>
      <w:r w:rsidRPr="00A11AE9">
        <w:rPr>
          <w:rFonts w:eastAsiaTheme="minorEastAsia" w:hAnsiTheme="minorEastAsia"/>
          <w:color w:val="000000"/>
          <w:szCs w:val="21"/>
        </w:rPr>
        <w:t>第七条</w:t>
      </w:r>
      <w:r w:rsidRPr="00A11AE9">
        <w:rPr>
          <w:rFonts w:eastAsiaTheme="minorEastAsia"/>
          <w:color w:val="000000"/>
          <w:szCs w:val="21"/>
        </w:rPr>
        <w:t xml:space="preserve"> </w:t>
      </w:r>
      <w:r w:rsidRPr="00A11AE9">
        <w:rPr>
          <w:rFonts w:eastAsiaTheme="minorEastAsia" w:hAnsiTheme="minorEastAsia"/>
          <w:color w:val="000000"/>
          <w:szCs w:val="21"/>
        </w:rPr>
        <w:t>全部或者部分使用政府投资的建设项目，按工程价款结算总额</w:t>
      </w:r>
      <w:r w:rsidRPr="00A11AE9">
        <w:rPr>
          <w:rFonts w:eastAsiaTheme="minorEastAsia"/>
          <w:color w:val="000000"/>
          <w:szCs w:val="21"/>
        </w:rPr>
        <w:t>5</w:t>
      </w:r>
      <w:r w:rsidRPr="00A11AE9">
        <w:rPr>
          <w:rFonts w:eastAsiaTheme="minorEastAsia" w:hAnsiTheme="minorEastAsia"/>
          <w:color w:val="000000"/>
          <w:szCs w:val="21"/>
        </w:rPr>
        <w:t>％左右的比例预留保证金。</w:t>
      </w:r>
      <w:r w:rsidRPr="00A11AE9">
        <w:rPr>
          <w:rFonts w:eastAsiaTheme="minorEastAsia"/>
          <w:color w:val="000000"/>
          <w:szCs w:val="21"/>
        </w:rPr>
        <w:t xml:space="preserve"> </w:t>
      </w:r>
    </w:p>
    <w:p w:rsidR="00DD55A2" w:rsidRDefault="00DD55A2" w:rsidP="00DD55A2">
      <w:pPr>
        <w:spacing w:line="360" w:lineRule="exact"/>
        <w:ind w:firstLine="405"/>
        <w:jc w:val="left"/>
        <w:rPr>
          <w:rFonts w:eastAsiaTheme="minorEastAsia"/>
          <w:color w:val="000000"/>
          <w:szCs w:val="21"/>
        </w:rPr>
      </w:pPr>
      <w:r w:rsidRPr="00A11AE9">
        <w:rPr>
          <w:rFonts w:eastAsiaTheme="minorEastAsia" w:hAnsiTheme="minorEastAsia"/>
          <w:color w:val="000000"/>
          <w:szCs w:val="21"/>
        </w:rPr>
        <w:t>社会投资项目采用预留保证金方式的，预留保证金的比例可参照执行。</w:t>
      </w:r>
    </w:p>
    <w:p w:rsidR="00DD55A2" w:rsidRPr="00A11AE9" w:rsidRDefault="00DD55A2" w:rsidP="00DD55A2">
      <w:pPr>
        <w:spacing w:line="360" w:lineRule="exact"/>
        <w:ind w:firstLine="405"/>
        <w:jc w:val="left"/>
        <w:rPr>
          <w:rFonts w:eastAsiaTheme="minorEastAsia"/>
          <w:color w:val="000000"/>
          <w:szCs w:val="21"/>
        </w:rPr>
      </w:pPr>
      <w:r w:rsidRPr="00A11AE9">
        <w:rPr>
          <w:rFonts w:eastAsiaTheme="minorEastAsia" w:hAnsiTheme="minorEastAsia"/>
          <w:color w:val="000000"/>
          <w:szCs w:val="21"/>
        </w:rPr>
        <w:t>第八条</w:t>
      </w:r>
      <w:r w:rsidRPr="00A11AE9">
        <w:rPr>
          <w:rFonts w:eastAsiaTheme="minorEastAsia"/>
          <w:color w:val="000000"/>
          <w:szCs w:val="21"/>
        </w:rPr>
        <w:t xml:space="preserve"> </w:t>
      </w:r>
      <w:r w:rsidRPr="00A11AE9">
        <w:rPr>
          <w:rFonts w:eastAsiaTheme="minorEastAsia" w:hAnsiTheme="minorEastAsia"/>
          <w:color w:val="000000"/>
          <w:szCs w:val="21"/>
        </w:rPr>
        <w:t>缺陷责任期内，由承包人原因造成的缺陷，承包人应负责维修，并承担鉴定及维修费用。如承包人不维修也不承担费用，发包人可按合同约定扣除保证金，并由承包人承担违约责任。承包人维修并承担相应费用后，不免除对工程的一般损失赔偿责任。</w:t>
      </w:r>
      <w:r w:rsidRPr="00A11AE9">
        <w:rPr>
          <w:rFonts w:eastAsiaTheme="minorEastAsia"/>
          <w:color w:val="000000"/>
          <w:szCs w:val="21"/>
        </w:rPr>
        <w:t xml:space="preserve"> </w:t>
      </w:r>
    </w:p>
    <w:p w:rsidR="00DD55A2" w:rsidRDefault="00DD55A2" w:rsidP="00DD55A2">
      <w:pPr>
        <w:spacing w:line="360" w:lineRule="exact"/>
        <w:ind w:firstLine="420"/>
        <w:jc w:val="left"/>
        <w:rPr>
          <w:rFonts w:eastAsiaTheme="minorEastAsia"/>
          <w:color w:val="000000"/>
          <w:szCs w:val="21"/>
        </w:rPr>
      </w:pPr>
      <w:r w:rsidRPr="00A11AE9">
        <w:rPr>
          <w:rFonts w:eastAsiaTheme="minorEastAsia" w:hAnsiTheme="minorEastAsia"/>
          <w:color w:val="000000"/>
          <w:szCs w:val="21"/>
        </w:rPr>
        <w:lastRenderedPageBreak/>
        <w:t>由他人原因造成的缺陷，发包人负责组织维修，承包人不承担费用，且发包人不得从保证金中扣除费用。</w:t>
      </w:r>
    </w:p>
    <w:p w:rsidR="00DD55A2" w:rsidRPr="00A11AE9" w:rsidRDefault="00DD55A2" w:rsidP="00DD55A2">
      <w:pPr>
        <w:spacing w:line="360" w:lineRule="exact"/>
        <w:ind w:firstLine="420"/>
        <w:jc w:val="left"/>
        <w:rPr>
          <w:rFonts w:eastAsiaTheme="minorEastAsia"/>
          <w:color w:val="000000"/>
          <w:szCs w:val="21"/>
        </w:rPr>
      </w:pPr>
      <w:r w:rsidRPr="00A11AE9">
        <w:rPr>
          <w:rFonts w:eastAsiaTheme="minorEastAsia" w:hAnsiTheme="minorEastAsia"/>
          <w:color w:val="000000"/>
          <w:szCs w:val="21"/>
        </w:rPr>
        <w:t>第九条</w:t>
      </w:r>
      <w:r w:rsidRPr="00A11AE9">
        <w:rPr>
          <w:rFonts w:eastAsiaTheme="minorEastAsia"/>
          <w:color w:val="000000"/>
          <w:szCs w:val="21"/>
        </w:rPr>
        <w:t xml:space="preserve"> </w:t>
      </w:r>
      <w:r w:rsidRPr="00A11AE9">
        <w:rPr>
          <w:rFonts w:eastAsiaTheme="minorEastAsia" w:hAnsiTheme="minorEastAsia"/>
          <w:color w:val="000000"/>
          <w:szCs w:val="21"/>
        </w:rPr>
        <w:t>缺陷责任期内，承包人认真履行合同约定的责任，到期后，承包人向发包人申请返还保证金。</w:t>
      </w:r>
      <w:r w:rsidRPr="00A11AE9">
        <w:rPr>
          <w:rFonts w:eastAsiaTheme="minorEastAsia"/>
          <w:color w:val="000000"/>
          <w:szCs w:val="21"/>
        </w:rPr>
        <w:t xml:space="preserve"> </w:t>
      </w:r>
    </w:p>
    <w:p w:rsidR="00DD55A2" w:rsidRDefault="00DD55A2" w:rsidP="00DD55A2">
      <w:pPr>
        <w:spacing w:line="360" w:lineRule="exact"/>
        <w:ind w:firstLine="420"/>
        <w:jc w:val="left"/>
        <w:rPr>
          <w:rFonts w:eastAsiaTheme="minorEastAsia"/>
          <w:color w:val="000000"/>
          <w:szCs w:val="21"/>
        </w:rPr>
      </w:pPr>
      <w:r w:rsidRPr="00A11AE9">
        <w:rPr>
          <w:rFonts w:eastAsiaTheme="minorEastAsia" w:hAnsiTheme="minorEastAsia"/>
          <w:color w:val="000000"/>
          <w:szCs w:val="21"/>
        </w:rPr>
        <w:t>第十条</w:t>
      </w:r>
      <w:r w:rsidRPr="00A11AE9">
        <w:rPr>
          <w:rFonts w:eastAsiaTheme="minorEastAsia"/>
          <w:color w:val="000000"/>
          <w:szCs w:val="21"/>
        </w:rPr>
        <w:t xml:space="preserve"> </w:t>
      </w:r>
      <w:r w:rsidRPr="00A11AE9">
        <w:rPr>
          <w:rFonts w:eastAsiaTheme="minorEastAsia" w:hAnsiTheme="minorEastAsia"/>
          <w:color w:val="000000"/>
          <w:szCs w:val="21"/>
        </w:rPr>
        <w:t>发包人在接到承包人返还保证金申请后，应于</w:t>
      </w:r>
      <w:r w:rsidRPr="00A11AE9">
        <w:rPr>
          <w:rFonts w:eastAsiaTheme="minorEastAsia"/>
          <w:color w:val="000000"/>
          <w:szCs w:val="21"/>
        </w:rPr>
        <w:t>14</w:t>
      </w:r>
      <w:r w:rsidRPr="00A11AE9">
        <w:rPr>
          <w:rFonts w:eastAsiaTheme="minorEastAsia" w:hAnsiTheme="minorEastAsia"/>
          <w:color w:val="000000"/>
          <w:szCs w:val="21"/>
        </w:rPr>
        <w:t>日内会同承包人按照合同约定的内容进行核实。如无异议，发包人应当在核实后</w:t>
      </w:r>
      <w:r w:rsidRPr="00A11AE9">
        <w:rPr>
          <w:rFonts w:eastAsiaTheme="minorEastAsia"/>
          <w:color w:val="000000"/>
          <w:szCs w:val="21"/>
        </w:rPr>
        <w:t>14</w:t>
      </w:r>
      <w:r w:rsidRPr="00A11AE9">
        <w:rPr>
          <w:rFonts w:eastAsiaTheme="minorEastAsia" w:hAnsiTheme="minorEastAsia"/>
          <w:color w:val="000000"/>
          <w:szCs w:val="21"/>
        </w:rPr>
        <w:t>日内将保证金返还给承包人，逾期支付的，从逾期之日起，按照同期银行贷款利率计付利息，并承担违约责任。发包人在接到承包人返还保证金申请后</w:t>
      </w:r>
      <w:r w:rsidRPr="00A11AE9">
        <w:rPr>
          <w:rFonts w:eastAsiaTheme="minorEastAsia"/>
          <w:color w:val="000000"/>
          <w:szCs w:val="21"/>
        </w:rPr>
        <w:t>14</w:t>
      </w:r>
      <w:r w:rsidRPr="00A11AE9">
        <w:rPr>
          <w:rFonts w:eastAsiaTheme="minorEastAsia" w:hAnsiTheme="minorEastAsia"/>
          <w:color w:val="000000"/>
          <w:szCs w:val="21"/>
        </w:rPr>
        <w:t>日内不予答复，经催告后</w:t>
      </w:r>
      <w:r w:rsidRPr="00A11AE9">
        <w:rPr>
          <w:rFonts w:eastAsiaTheme="minorEastAsia"/>
          <w:color w:val="000000"/>
          <w:szCs w:val="21"/>
        </w:rPr>
        <w:t>14</w:t>
      </w:r>
      <w:r w:rsidRPr="00A11AE9">
        <w:rPr>
          <w:rFonts w:eastAsiaTheme="minorEastAsia" w:hAnsiTheme="minorEastAsia"/>
          <w:color w:val="000000"/>
          <w:szCs w:val="21"/>
        </w:rPr>
        <w:t>日内仍不予答复，视同认可承包人的返还保证金申请。</w:t>
      </w:r>
    </w:p>
    <w:p w:rsidR="00DD55A2" w:rsidRDefault="00DD55A2" w:rsidP="00DD55A2">
      <w:pPr>
        <w:spacing w:line="360" w:lineRule="exact"/>
        <w:ind w:firstLine="420"/>
        <w:jc w:val="left"/>
        <w:rPr>
          <w:rFonts w:eastAsiaTheme="minorEastAsia"/>
          <w:color w:val="000000"/>
          <w:szCs w:val="21"/>
        </w:rPr>
      </w:pPr>
      <w:r w:rsidRPr="00A11AE9">
        <w:rPr>
          <w:rFonts w:eastAsiaTheme="minorEastAsia" w:hAnsiTheme="minorEastAsia"/>
          <w:color w:val="000000"/>
          <w:szCs w:val="21"/>
        </w:rPr>
        <w:t>第十一条</w:t>
      </w:r>
      <w:r w:rsidRPr="00A11AE9">
        <w:rPr>
          <w:rFonts w:eastAsiaTheme="minorEastAsia"/>
          <w:color w:val="000000"/>
          <w:szCs w:val="21"/>
        </w:rPr>
        <w:t xml:space="preserve"> </w:t>
      </w:r>
      <w:r w:rsidRPr="00A11AE9">
        <w:rPr>
          <w:rFonts w:eastAsiaTheme="minorEastAsia" w:hAnsiTheme="minorEastAsia"/>
          <w:color w:val="000000"/>
          <w:szCs w:val="21"/>
        </w:rPr>
        <w:t>发包人和承包人对保证金预留、返还以及工程维修质量、费用有争议，按承包合同约定的争议和纠纷解决程序处理。</w:t>
      </w:r>
    </w:p>
    <w:p w:rsidR="00DD55A2" w:rsidRDefault="00DD55A2" w:rsidP="00DD55A2">
      <w:pPr>
        <w:spacing w:line="360" w:lineRule="exact"/>
        <w:ind w:firstLine="420"/>
        <w:jc w:val="left"/>
        <w:rPr>
          <w:rFonts w:eastAsiaTheme="minorEastAsia"/>
          <w:color w:val="000000"/>
          <w:szCs w:val="21"/>
        </w:rPr>
      </w:pPr>
      <w:r w:rsidRPr="00A11AE9">
        <w:rPr>
          <w:rFonts w:eastAsiaTheme="minorEastAsia" w:hAnsiTheme="minorEastAsia"/>
          <w:color w:val="000000"/>
          <w:szCs w:val="21"/>
        </w:rPr>
        <w:t>第十二条</w:t>
      </w:r>
      <w:r w:rsidRPr="00A11AE9">
        <w:rPr>
          <w:rFonts w:eastAsiaTheme="minorEastAsia"/>
          <w:color w:val="000000"/>
          <w:szCs w:val="21"/>
        </w:rPr>
        <w:t xml:space="preserve"> </w:t>
      </w:r>
      <w:r w:rsidRPr="00A11AE9">
        <w:rPr>
          <w:rFonts w:eastAsiaTheme="minorEastAsia" w:hAnsiTheme="minorEastAsia"/>
          <w:color w:val="000000"/>
          <w:szCs w:val="21"/>
        </w:rPr>
        <w:t>建设工程实行工程总承包的，总承包单位与分包单位有关保证金的权利与义务的约定，参照本办法中发包人与承包人相应的权利与义务的约定执行。</w:t>
      </w:r>
      <w:r w:rsidRPr="00A11AE9">
        <w:rPr>
          <w:rFonts w:eastAsiaTheme="minorEastAsia"/>
          <w:color w:val="000000"/>
          <w:szCs w:val="21"/>
        </w:rPr>
        <w:t xml:space="preserve"> </w:t>
      </w:r>
    </w:p>
    <w:p w:rsidR="00DD55A2" w:rsidRDefault="00DD55A2" w:rsidP="00DD55A2">
      <w:pPr>
        <w:spacing w:line="360" w:lineRule="exact"/>
        <w:ind w:firstLine="420"/>
        <w:jc w:val="left"/>
        <w:rPr>
          <w:rFonts w:eastAsiaTheme="minorEastAsia"/>
          <w:color w:val="000000"/>
          <w:szCs w:val="21"/>
        </w:rPr>
      </w:pPr>
      <w:r w:rsidRPr="00A11AE9">
        <w:rPr>
          <w:rFonts w:eastAsiaTheme="minorEastAsia" w:hAnsiTheme="minorEastAsia"/>
          <w:color w:val="000000"/>
          <w:szCs w:val="21"/>
        </w:rPr>
        <w:t>第十三条</w:t>
      </w:r>
      <w:r w:rsidRPr="00A11AE9">
        <w:rPr>
          <w:rFonts w:eastAsiaTheme="minorEastAsia"/>
          <w:color w:val="000000"/>
          <w:szCs w:val="21"/>
        </w:rPr>
        <w:t xml:space="preserve"> </w:t>
      </w:r>
      <w:r w:rsidRPr="00A11AE9">
        <w:rPr>
          <w:rFonts w:eastAsiaTheme="minorEastAsia" w:hAnsiTheme="minorEastAsia"/>
          <w:color w:val="000000"/>
          <w:szCs w:val="21"/>
        </w:rPr>
        <w:t>本办法由建设部、财政部负责解释。</w:t>
      </w:r>
    </w:p>
    <w:p w:rsidR="00DD55A2" w:rsidRPr="00A11AE9" w:rsidRDefault="00DD55A2" w:rsidP="00DD55A2">
      <w:pPr>
        <w:spacing w:line="360" w:lineRule="exact"/>
        <w:ind w:firstLine="420"/>
        <w:jc w:val="left"/>
        <w:rPr>
          <w:rFonts w:eastAsiaTheme="minorEastAsia"/>
          <w:color w:val="000000"/>
          <w:szCs w:val="21"/>
        </w:rPr>
        <w:sectPr w:rsidR="00DD55A2" w:rsidRPr="00A11AE9" w:rsidSect="00A11AE9">
          <w:pgSz w:w="11906" w:h="16838"/>
          <w:pgMar w:top="1440" w:right="1588" w:bottom="1440" w:left="1588" w:header="851" w:footer="992" w:gutter="0"/>
          <w:cols w:space="425"/>
          <w:docGrid w:type="lines" w:linePitch="312"/>
        </w:sectPr>
      </w:pPr>
      <w:r w:rsidRPr="00A11AE9">
        <w:rPr>
          <w:rFonts w:eastAsiaTheme="minorEastAsia" w:hAnsiTheme="minorEastAsia"/>
          <w:color w:val="000000"/>
          <w:szCs w:val="21"/>
        </w:rPr>
        <w:t>第十四条</w:t>
      </w:r>
      <w:r w:rsidRPr="00A11AE9">
        <w:rPr>
          <w:rFonts w:eastAsiaTheme="minorEastAsia"/>
          <w:color w:val="000000"/>
          <w:szCs w:val="21"/>
        </w:rPr>
        <w:t xml:space="preserve"> </w:t>
      </w:r>
      <w:r w:rsidRPr="00A11AE9">
        <w:rPr>
          <w:rFonts w:eastAsiaTheme="minorEastAsia" w:hAnsiTheme="minorEastAsia"/>
          <w:color w:val="000000"/>
          <w:szCs w:val="21"/>
        </w:rPr>
        <w:t>本办法自公布之日起施行。</w:t>
      </w:r>
    </w:p>
    <w:p w:rsidR="00166C9A" w:rsidRPr="00DD55A2" w:rsidRDefault="00166C9A"/>
    <w:sectPr w:rsidR="00166C9A" w:rsidRPr="00DD55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A2"/>
    <w:rsid w:val="00166C9A"/>
    <w:rsid w:val="00296837"/>
    <w:rsid w:val="00DD5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A2"/>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DD55A2"/>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D55A2"/>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A2"/>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DD55A2"/>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D55A2"/>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1311</Characters>
  <Application>Microsoft Office Word</Application>
  <DocSecurity>0</DocSecurity>
  <Lines>10</Lines>
  <Paragraphs>3</Paragraphs>
  <ScaleCrop>false</ScaleCrop>
  <Company>china</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2016-11-06T14:08:00Z</dcterms:created>
  <dcterms:modified xsi:type="dcterms:W3CDTF">2016-11-06T14:08:00Z</dcterms:modified>
</cp:coreProperties>
</file>